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2ED" w:rsidRPr="001B32ED" w:rsidRDefault="001B32ED" w:rsidP="001B32ED">
      <w:pPr>
        <w:pStyle w:val="ConsPlusNormal"/>
        <w:jc w:val="right"/>
        <w:outlineLvl w:val="1"/>
        <w:rPr>
          <w:b/>
        </w:rPr>
      </w:pPr>
      <w:r w:rsidRPr="001B32ED">
        <w:rPr>
          <w:b/>
        </w:rPr>
        <w:t>Приложение</w:t>
      </w:r>
    </w:p>
    <w:p w:rsidR="001B32ED" w:rsidRPr="001B32ED" w:rsidRDefault="001B32ED" w:rsidP="001B32ED">
      <w:pPr>
        <w:pStyle w:val="ConsPlusNormal"/>
        <w:jc w:val="right"/>
        <w:rPr>
          <w:b/>
        </w:rPr>
      </w:pPr>
      <w:r w:rsidRPr="001B32ED">
        <w:rPr>
          <w:b/>
        </w:rPr>
        <w:t>к Порядку</w:t>
      </w:r>
      <w:r w:rsidRPr="001B32ED">
        <w:rPr>
          <w:b/>
        </w:rPr>
        <w:t xml:space="preserve"> </w:t>
      </w:r>
      <w:r w:rsidRPr="001B32ED">
        <w:rPr>
          <w:b/>
        </w:rPr>
        <w:t xml:space="preserve">проведения конкурса </w:t>
      </w:r>
      <w:r w:rsidRPr="001B32ED">
        <w:rPr>
          <w:b/>
        </w:rPr>
        <w:t xml:space="preserve">СМИ </w:t>
      </w:r>
    </w:p>
    <w:p w:rsidR="001B32ED" w:rsidRPr="001B32ED" w:rsidRDefault="001B32ED" w:rsidP="001B32ED">
      <w:pPr>
        <w:pStyle w:val="ConsPlusNormal"/>
        <w:jc w:val="right"/>
        <w:rPr>
          <w:b/>
        </w:rPr>
      </w:pPr>
      <w:r w:rsidRPr="001B32ED">
        <w:rPr>
          <w:b/>
        </w:rPr>
        <w:t>для</w:t>
      </w:r>
      <w:r w:rsidRPr="001B32ED">
        <w:rPr>
          <w:b/>
        </w:rPr>
        <w:t xml:space="preserve"> </w:t>
      </w:r>
      <w:r w:rsidRPr="001B32ED">
        <w:rPr>
          <w:b/>
        </w:rPr>
        <w:t>предоставления субсидий за счет</w:t>
      </w:r>
      <w:r w:rsidRPr="001B32ED">
        <w:rPr>
          <w:b/>
        </w:rPr>
        <w:t xml:space="preserve"> средств</w:t>
      </w:r>
    </w:p>
    <w:p w:rsidR="001B32ED" w:rsidRPr="001B32ED" w:rsidRDefault="001B32ED" w:rsidP="001B32ED">
      <w:pPr>
        <w:pStyle w:val="ConsPlusNormal"/>
        <w:jc w:val="right"/>
        <w:rPr>
          <w:b/>
        </w:rPr>
      </w:pPr>
      <w:r w:rsidRPr="001B32ED">
        <w:rPr>
          <w:b/>
        </w:rPr>
        <w:t>областного бюджета</w:t>
      </w:r>
      <w:r w:rsidRPr="001B32ED">
        <w:rPr>
          <w:b/>
        </w:rPr>
        <w:t xml:space="preserve"> </w:t>
      </w:r>
      <w:r w:rsidRPr="001B32ED">
        <w:rPr>
          <w:b/>
        </w:rPr>
        <w:t>на освещение, пропаганду</w:t>
      </w:r>
      <w:r w:rsidRPr="001B32ED">
        <w:rPr>
          <w:b/>
        </w:rPr>
        <w:t xml:space="preserve"> и популяризацию</w:t>
      </w:r>
    </w:p>
    <w:p w:rsidR="001B32ED" w:rsidRPr="001B32ED" w:rsidRDefault="001B32ED" w:rsidP="001B32ED">
      <w:pPr>
        <w:pStyle w:val="ConsPlusNormal"/>
        <w:jc w:val="right"/>
        <w:rPr>
          <w:b/>
        </w:rPr>
      </w:pPr>
      <w:r w:rsidRPr="001B32ED">
        <w:rPr>
          <w:b/>
        </w:rPr>
        <w:t>деятельности</w:t>
      </w:r>
      <w:r w:rsidRPr="001B32ED">
        <w:rPr>
          <w:b/>
        </w:rPr>
        <w:t xml:space="preserve"> СО НКО </w:t>
      </w:r>
      <w:r w:rsidRPr="001B32ED">
        <w:rPr>
          <w:b/>
        </w:rPr>
        <w:t>по этнокультурному развитию</w:t>
      </w:r>
    </w:p>
    <w:p w:rsidR="001B32ED" w:rsidRPr="001B32ED" w:rsidRDefault="001B32ED" w:rsidP="001B32ED">
      <w:pPr>
        <w:pStyle w:val="ConsPlusNormal"/>
        <w:jc w:val="right"/>
        <w:rPr>
          <w:b/>
        </w:rPr>
      </w:pPr>
      <w:r w:rsidRPr="001B32ED">
        <w:rPr>
          <w:b/>
        </w:rPr>
        <w:t>и воспитанию культуры</w:t>
      </w:r>
      <w:r w:rsidRPr="001B32ED">
        <w:rPr>
          <w:b/>
        </w:rPr>
        <w:t xml:space="preserve"> </w:t>
      </w:r>
      <w:r w:rsidRPr="001B32ED">
        <w:rPr>
          <w:b/>
        </w:rPr>
        <w:t>мира и согласия</w:t>
      </w:r>
    </w:p>
    <w:p w:rsidR="001B32ED" w:rsidRDefault="001B32ED" w:rsidP="001B32ED">
      <w:pPr>
        <w:pStyle w:val="ConsPlusNormal"/>
        <w:jc w:val="both"/>
      </w:pPr>
    </w:p>
    <w:tbl>
      <w:tblPr>
        <w:tblW w:w="0" w:type="auto"/>
        <w:tblBorders>
          <w:left w:val="nil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67"/>
        <w:gridCol w:w="32"/>
        <w:gridCol w:w="4253"/>
      </w:tblGrid>
      <w:tr w:rsidR="001B32ED" w:rsidRPr="00E007E7" w:rsidTr="001B32ED">
        <w:tc>
          <w:tcPr>
            <w:tcW w:w="10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32ED" w:rsidRDefault="001B32ED" w:rsidP="007310FF">
            <w:pPr>
              <w:pStyle w:val="ConsPlusNormal"/>
              <w:jc w:val="center"/>
            </w:pPr>
            <w:bookmarkStart w:id="0" w:name="P248"/>
            <w:bookmarkEnd w:id="0"/>
            <w:r>
              <w:t>Заявление</w:t>
            </w:r>
          </w:p>
          <w:p w:rsidR="001B32ED" w:rsidRDefault="001B32ED" w:rsidP="007310FF">
            <w:pPr>
              <w:pStyle w:val="ConsPlusNormal"/>
              <w:jc w:val="center"/>
            </w:pPr>
            <w:r>
              <w:t>на участие в конкурсе средств массовой информации для предоставления субсидий</w:t>
            </w:r>
          </w:p>
          <w:p w:rsidR="001B32ED" w:rsidRDefault="001B32ED" w:rsidP="007310FF">
            <w:pPr>
              <w:pStyle w:val="ConsPlusNormal"/>
              <w:jc w:val="center"/>
            </w:pPr>
            <w:r>
              <w:t>за счет средств областного бюджета на освещение, пропаганду и популяризацию деятельности социально ориентированных некоммерческих организаций</w:t>
            </w:r>
          </w:p>
          <w:p w:rsidR="001B32ED" w:rsidRDefault="001B32ED" w:rsidP="007310FF">
            <w:pPr>
              <w:pStyle w:val="ConsPlusNormal"/>
              <w:jc w:val="center"/>
            </w:pPr>
            <w:r>
              <w:t>по этнокультурному развитию и воспитанию культуры мира и согласия</w:t>
            </w:r>
          </w:p>
        </w:tc>
      </w:tr>
      <w:tr w:rsidR="001B32ED" w:rsidRPr="00E007E7" w:rsidTr="001B32ED">
        <w:tc>
          <w:tcPr>
            <w:tcW w:w="10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32ED" w:rsidRDefault="001B32ED" w:rsidP="007310FF">
            <w:pPr>
              <w:pStyle w:val="ConsPlusNormal"/>
              <w:jc w:val="center"/>
            </w:pPr>
            <w:r>
              <w:t>__________________________________________________________________________</w:t>
            </w:r>
          </w:p>
          <w:p w:rsidR="001B32ED" w:rsidRDefault="001B32ED" w:rsidP="007310FF">
            <w:pPr>
              <w:pStyle w:val="ConsPlusNormal"/>
              <w:jc w:val="center"/>
            </w:pPr>
            <w:r>
              <w:t>__________________________________________________________________________</w:t>
            </w:r>
          </w:p>
          <w:p w:rsidR="001B32ED" w:rsidRDefault="001B32ED" w:rsidP="007310FF">
            <w:pPr>
              <w:pStyle w:val="ConsPlusNormal"/>
              <w:jc w:val="center"/>
            </w:pPr>
            <w:r>
              <w:t>(полное наименование средства массовой информации)</w:t>
            </w:r>
          </w:p>
        </w:tc>
      </w:tr>
      <w:tr w:rsidR="001B32ED" w:rsidRPr="00E007E7" w:rsidTr="001B32ED">
        <w:tc>
          <w:tcPr>
            <w:tcW w:w="10552" w:type="dxa"/>
            <w:gridSpan w:val="3"/>
            <w:tcBorders>
              <w:top w:val="nil"/>
              <w:left w:val="nil"/>
              <w:right w:val="nil"/>
            </w:tcBorders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Название СМИ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Свидетельство о регистрации</w:t>
            </w:r>
          </w:p>
          <w:p w:rsidR="001B32ED" w:rsidRDefault="001B32ED" w:rsidP="007310FF">
            <w:pPr>
              <w:pStyle w:val="ConsPlusNormal"/>
            </w:pPr>
            <w:r>
              <w:t>(N и дата)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Дата внесения записи о создании в Единый государственный реестр юридических лиц (при создании после 1 июля 2002 года)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 xml:space="preserve">Код по Общероссийскому </w:t>
            </w:r>
            <w:hyperlink r:id="rId5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продукции (ОКПО)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Ко</w:t>
            </w:r>
            <w:proofErr w:type="gramStart"/>
            <w:r>
              <w:t>д(</w:t>
            </w:r>
            <w:proofErr w:type="gramEnd"/>
            <w:r>
              <w:t xml:space="preserve">ы) по Общероссийскому </w:t>
            </w:r>
            <w:hyperlink r:id="rId6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внешнеэкономической деятельности (ОКВЭД)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Индивидуальный номер налогоплательщика (ИНН)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Код причины постановки на учет (КПП)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Номер расчетного счета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Наименование банка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Банковский идентификационный код (БИК)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Номер корреспондентского счета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Адрес (место нахождения) редакции СМИ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Почтовый адрес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Телефон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Сайт в сети Интернет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Наименование должности руководителя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99" w:type="dxa"/>
            <w:gridSpan w:val="2"/>
          </w:tcPr>
          <w:p w:rsidR="001B32ED" w:rsidRDefault="001B32ED" w:rsidP="007310FF">
            <w:pPr>
              <w:pStyle w:val="ConsPlusNormal"/>
            </w:pPr>
            <w:r>
              <w:t>Фамилия, имя, отчество руководителя</w:t>
            </w:r>
          </w:p>
        </w:tc>
        <w:tc>
          <w:tcPr>
            <w:tcW w:w="4253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67" w:type="dxa"/>
          </w:tcPr>
          <w:p w:rsidR="001B32ED" w:rsidRDefault="001B32ED" w:rsidP="007310FF">
            <w:pPr>
              <w:pStyle w:val="ConsPlusNormal"/>
            </w:pPr>
            <w:r>
              <w:t>Численность работников редакции</w:t>
            </w:r>
          </w:p>
        </w:tc>
        <w:tc>
          <w:tcPr>
            <w:tcW w:w="4285" w:type="dxa"/>
            <w:gridSpan w:val="2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67" w:type="dxa"/>
          </w:tcPr>
          <w:p w:rsidR="001B32ED" w:rsidRDefault="001B32ED" w:rsidP="007310FF">
            <w:pPr>
              <w:pStyle w:val="ConsPlusNormal"/>
            </w:pPr>
            <w:r>
              <w:t>Общая сумма денежных средств, полученных редакцией в предыдущем году, тыс. рублей:</w:t>
            </w:r>
          </w:p>
        </w:tc>
        <w:tc>
          <w:tcPr>
            <w:tcW w:w="4285" w:type="dxa"/>
            <w:gridSpan w:val="2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67" w:type="dxa"/>
          </w:tcPr>
          <w:p w:rsidR="001B32ED" w:rsidRDefault="001B32ED" w:rsidP="007310FF">
            <w:pPr>
              <w:pStyle w:val="ConsPlusNormal"/>
            </w:pPr>
            <w:r>
              <w:t>- пожертвования российских организаций, тыс. рублей</w:t>
            </w:r>
          </w:p>
        </w:tc>
        <w:tc>
          <w:tcPr>
            <w:tcW w:w="4285" w:type="dxa"/>
            <w:gridSpan w:val="2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67" w:type="dxa"/>
          </w:tcPr>
          <w:p w:rsidR="001B32ED" w:rsidRDefault="001B32ED" w:rsidP="007310FF">
            <w:pPr>
              <w:pStyle w:val="ConsPlusNormal"/>
            </w:pPr>
            <w:r>
              <w:t>- пожертвования физических лиц, тыс. рублей</w:t>
            </w:r>
          </w:p>
        </w:tc>
        <w:tc>
          <w:tcPr>
            <w:tcW w:w="4285" w:type="dxa"/>
            <w:gridSpan w:val="2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67" w:type="dxa"/>
          </w:tcPr>
          <w:p w:rsidR="001B32ED" w:rsidRDefault="001B32ED" w:rsidP="007310FF">
            <w:pPr>
              <w:pStyle w:val="ConsPlusNormal"/>
            </w:pPr>
            <w:r>
              <w:t>- средства, предоставленные из федерального бюджета, тыс. рублей</w:t>
            </w:r>
          </w:p>
        </w:tc>
        <w:tc>
          <w:tcPr>
            <w:tcW w:w="4285" w:type="dxa"/>
            <w:gridSpan w:val="2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67" w:type="dxa"/>
          </w:tcPr>
          <w:p w:rsidR="001B32ED" w:rsidRDefault="001B32ED" w:rsidP="007310FF">
            <w:pPr>
              <w:pStyle w:val="ConsPlusNormal"/>
            </w:pPr>
            <w:r>
              <w:t>- средства, предоставленные из бюджета Владимирской области, местных бюджетов, тыс. рублей</w:t>
            </w:r>
          </w:p>
        </w:tc>
        <w:tc>
          <w:tcPr>
            <w:tcW w:w="4285" w:type="dxa"/>
            <w:gridSpan w:val="2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6267" w:type="dxa"/>
          </w:tcPr>
          <w:p w:rsidR="001B32ED" w:rsidRDefault="001B32ED" w:rsidP="007310FF">
            <w:pPr>
              <w:pStyle w:val="ConsPlusNormal"/>
            </w:pPr>
            <w:r>
              <w:t>- доход от целевого капитала, тыс. рублей</w:t>
            </w:r>
          </w:p>
        </w:tc>
        <w:tc>
          <w:tcPr>
            <w:tcW w:w="4285" w:type="dxa"/>
            <w:gridSpan w:val="2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insideV w:val="nil"/>
          </w:tblBorders>
        </w:tblPrEx>
        <w:tc>
          <w:tcPr>
            <w:tcW w:w="6267" w:type="dxa"/>
            <w:tcBorders>
              <w:bottom w:val="nil"/>
            </w:tcBorders>
          </w:tcPr>
          <w:p w:rsidR="001B32ED" w:rsidRDefault="001B32ED" w:rsidP="007310FF">
            <w:pPr>
              <w:pStyle w:val="ConsPlusNormal"/>
            </w:pPr>
          </w:p>
        </w:tc>
        <w:tc>
          <w:tcPr>
            <w:tcW w:w="4285" w:type="dxa"/>
            <w:gridSpan w:val="2"/>
            <w:tcBorders>
              <w:bottom w:val="nil"/>
            </w:tcBorders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c>
          <w:tcPr>
            <w:tcW w:w="10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32ED" w:rsidRDefault="001B32ED" w:rsidP="007310FF">
            <w:pPr>
              <w:pStyle w:val="ConsPlusNormal"/>
            </w:pPr>
            <w:r>
              <w:t xml:space="preserve">Достоверность сведений, указанных на данной странице, подтверждаю </w:t>
            </w:r>
            <w:hyperlink w:anchor="P316" w:history="1">
              <w:r>
                <w:rPr>
                  <w:color w:val="0000FF"/>
                </w:rPr>
                <w:t>*</w:t>
              </w:r>
            </w:hyperlink>
          </w:p>
        </w:tc>
      </w:tr>
      <w:tr w:rsidR="001B32ED" w:rsidRPr="00E007E7" w:rsidTr="001B32ED">
        <w:tc>
          <w:tcPr>
            <w:tcW w:w="10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32ED" w:rsidRDefault="001B32ED" w:rsidP="007310FF">
            <w:pPr>
              <w:pStyle w:val="ConsPlusNormal"/>
            </w:pPr>
            <w:r>
              <w:t>___________________________________________________________________________</w:t>
            </w:r>
          </w:p>
          <w:p w:rsidR="001B32ED" w:rsidRDefault="001B32ED" w:rsidP="007310FF">
            <w:pPr>
              <w:pStyle w:val="ConsPlusNormal"/>
              <w:jc w:val="center"/>
            </w:pPr>
            <w:r>
              <w:t>(подпись, расшифровка подписи)</w:t>
            </w:r>
          </w:p>
        </w:tc>
      </w:tr>
      <w:tr w:rsidR="001B32ED" w:rsidRPr="00E007E7" w:rsidTr="001B32ED">
        <w:tblPrEx>
          <w:tblBorders>
            <w:insideV w:val="nil"/>
          </w:tblBorders>
        </w:tblPrEx>
        <w:tc>
          <w:tcPr>
            <w:tcW w:w="6267" w:type="dxa"/>
            <w:tcBorders>
              <w:top w:val="nil"/>
              <w:bottom w:val="nil"/>
            </w:tcBorders>
          </w:tcPr>
          <w:p w:rsidR="001B32ED" w:rsidRDefault="001B32ED" w:rsidP="007310FF">
            <w:pPr>
              <w:pStyle w:val="ConsPlusNormal"/>
            </w:pPr>
          </w:p>
        </w:tc>
        <w:tc>
          <w:tcPr>
            <w:tcW w:w="4285" w:type="dxa"/>
            <w:gridSpan w:val="2"/>
            <w:tcBorders>
              <w:top w:val="nil"/>
              <w:bottom w:val="nil"/>
            </w:tcBorders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c>
          <w:tcPr>
            <w:tcW w:w="10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32ED" w:rsidRDefault="001B32ED" w:rsidP="007310FF">
            <w:pPr>
              <w:pStyle w:val="ConsPlusNormal"/>
            </w:pPr>
            <w:bookmarkStart w:id="1" w:name="P316"/>
            <w:bookmarkEnd w:id="1"/>
            <w:r>
              <w:t>* Указанная запись ставится внизу каждой страницы заявления</w:t>
            </w:r>
          </w:p>
        </w:tc>
      </w:tr>
    </w:tbl>
    <w:p w:rsidR="001B32ED" w:rsidRDefault="001B32ED" w:rsidP="001B32ED">
      <w:pPr>
        <w:pStyle w:val="ConsPlusNormal"/>
        <w:jc w:val="both"/>
      </w:pPr>
    </w:p>
    <w:p w:rsidR="001B32ED" w:rsidRDefault="001B32ED" w:rsidP="001B32ED">
      <w:pPr>
        <w:pStyle w:val="ConsPlusNormal"/>
        <w:jc w:val="both"/>
      </w:pPr>
    </w:p>
    <w:p w:rsidR="001B32ED" w:rsidRDefault="001B32ED" w:rsidP="001B32ED">
      <w:pPr>
        <w:pStyle w:val="ConsPlusNormal"/>
        <w:jc w:val="both"/>
      </w:pPr>
    </w:p>
    <w:p w:rsidR="001B32ED" w:rsidRDefault="001B32ED" w:rsidP="001B32ED">
      <w:pPr>
        <w:pStyle w:val="ConsPlusNormal"/>
        <w:jc w:val="both"/>
      </w:pPr>
    </w:p>
    <w:p w:rsidR="001B32ED" w:rsidRDefault="001B32ED" w:rsidP="001B32ED">
      <w:pPr>
        <w:pStyle w:val="ConsPlusNormal"/>
        <w:jc w:val="both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Default="001B32ED" w:rsidP="001B32ED">
      <w:pPr>
        <w:pStyle w:val="ConsPlusNormal"/>
        <w:jc w:val="right"/>
        <w:outlineLvl w:val="2"/>
      </w:pPr>
    </w:p>
    <w:p w:rsidR="001B32ED" w:rsidRPr="001B32ED" w:rsidRDefault="001B32ED" w:rsidP="001B32ED">
      <w:pPr>
        <w:pStyle w:val="ConsPlusNormal"/>
        <w:jc w:val="right"/>
        <w:outlineLvl w:val="2"/>
        <w:rPr>
          <w:b/>
        </w:rPr>
      </w:pPr>
      <w:r w:rsidRPr="001B32ED">
        <w:rPr>
          <w:b/>
        </w:rPr>
        <w:t>Приложение</w:t>
      </w:r>
      <w:r w:rsidRPr="001B32ED">
        <w:rPr>
          <w:b/>
        </w:rPr>
        <w:t xml:space="preserve"> </w:t>
      </w:r>
      <w:r w:rsidRPr="001B32ED">
        <w:rPr>
          <w:b/>
        </w:rPr>
        <w:t>к Заявлению</w:t>
      </w:r>
    </w:p>
    <w:p w:rsidR="001B32ED" w:rsidRPr="001B32ED" w:rsidRDefault="001B32ED" w:rsidP="001B32ED">
      <w:pPr>
        <w:pStyle w:val="ConsPlusNormal"/>
        <w:jc w:val="right"/>
        <w:rPr>
          <w:b/>
        </w:rPr>
      </w:pPr>
      <w:r w:rsidRPr="001B32ED">
        <w:rPr>
          <w:b/>
        </w:rPr>
        <w:t>на участие в конкурсе</w:t>
      </w:r>
      <w:r w:rsidRPr="001B32ED">
        <w:rPr>
          <w:b/>
        </w:rPr>
        <w:t xml:space="preserve"> СМИ</w:t>
      </w:r>
    </w:p>
    <w:p w:rsidR="001B32ED" w:rsidRPr="001B32ED" w:rsidRDefault="001B32ED" w:rsidP="001B32ED">
      <w:pPr>
        <w:pStyle w:val="ConsPlusNormal"/>
        <w:jc w:val="right"/>
        <w:rPr>
          <w:b/>
        </w:rPr>
      </w:pPr>
      <w:r w:rsidRPr="001B32ED">
        <w:rPr>
          <w:b/>
        </w:rPr>
        <w:t>для предоставления субсидий</w:t>
      </w:r>
      <w:r w:rsidRPr="001B32ED">
        <w:rPr>
          <w:b/>
        </w:rPr>
        <w:t xml:space="preserve"> </w:t>
      </w:r>
      <w:r w:rsidRPr="001B32ED">
        <w:rPr>
          <w:b/>
        </w:rPr>
        <w:t>за счет средств областного</w:t>
      </w:r>
      <w:r w:rsidRPr="001B32ED">
        <w:rPr>
          <w:b/>
        </w:rPr>
        <w:t xml:space="preserve"> бюджета</w:t>
      </w:r>
    </w:p>
    <w:p w:rsidR="001B32ED" w:rsidRPr="001B32ED" w:rsidRDefault="001B32ED" w:rsidP="001B32ED">
      <w:pPr>
        <w:pStyle w:val="ConsPlusNormal"/>
        <w:jc w:val="right"/>
        <w:rPr>
          <w:b/>
        </w:rPr>
      </w:pPr>
      <w:r w:rsidRPr="001B32ED">
        <w:rPr>
          <w:b/>
        </w:rPr>
        <w:t>на освещение, пропаганду</w:t>
      </w:r>
      <w:r w:rsidRPr="001B32ED">
        <w:rPr>
          <w:b/>
        </w:rPr>
        <w:t xml:space="preserve"> </w:t>
      </w:r>
      <w:r w:rsidRPr="001B32ED">
        <w:rPr>
          <w:b/>
        </w:rPr>
        <w:t>и популяризацию деятельности</w:t>
      </w:r>
    </w:p>
    <w:p w:rsidR="001B32ED" w:rsidRPr="001B32ED" w:rsidRDefault="001B32ED" w:rsidP="001B32ED">
      <w:pPr>
        <w:pStyle w:val="ConsPlusNormal"/>
        <w:jc w:val="right"/>
        <w:rPr>
          <w:b/>
        </w:rPr>
      </w:pPr>
      <w:r w:rsidRPr="001B32ED">
        <w:rPr>
          <w:b/>
        </w:rPr>
        <w:t xml:space="preserve">СО НКО </w:t>
      </w:r>
      <w:r w:rsidRPr="001B32ED">
        <w:rPr>
          <w:b/>
        </w:rPr>
        <w:t>по этнокультурному развитию</w:t>
      </w:r>
    </w:p>
    <w:p w:rsidR="001B32ED" w:rsidRPr="001B32ED" w:rsidRDefault="001B32ED" w:rsidP="001B32ED">
      <w:pPr>
        <w:pStyle w:val="ConsPlusNormal"/>
        <w:jc w:val="right"/>
        <w:rPr>
          <w:b/>
        </w:rPr>
      </w:pPr>
      <w:r w:rsidRPr="001B32ED">
        <w:rPr>
          <w:b/>
        </w:rPr>
        <w:t>и воспитанию культуры</w:t>
      </w:r>
      <w:r w:rsidRPr="001B32ED">
        <w:rPr>
          <w:b/>
        </w:rPr>
        <w:t xml:space="preserve"> </w:t>
      </w:r>
      <w:r w:rsidRPr="001B32ED">
        <w:rPr>
          <w:b/>
        </w:rPr>
        <w:t>мира и согласия</w:t>
      </w:r>
    </w:p>
    <w:p w:rsidR="001B32ED" w:rsidRDefault="001B32ED" w:rsidP="001B32ED">
      <w:pPr>
        <w:pStyle w:val="ConsPlusNormal"/>
        <w:jc w:val="both"/>
      </w:pPr>
    </w:p>
    <w:p w:rsidR="001B32ED" w:rsidRDefault="001B32ED" w:rsidP="001B32ED">
      <w:pPr>
        <w:pStyle w:val="ConsPlusNormal"/>
        <w:jc w:val="center"/>
      </w:pPr>
      <w:r>
        <w:t>ПЛАНИРУЕМЫЕ РАСХОДЫ НА РЕАЛИЗАЦИЮ ПРОГРАММЫ</w:t>
      </w:r>
    </w:p>
    <w:p w:rsidR="001B32ED" w:rsidRDefault="001B32ED" w:rsidP="001B32ED">
      <w:pPr>
        <w:pStyle w:val="ConsPlusNormal"/>
        <w:jc w:val="both"/>
      </w:pPr>
    </w:p>
    <w:p w:rsidR="001B32ED" w:rsidRDefault="001B32ED" w:rsidP="001B32ED">
      <w:pPr>
        <w:pStyle w:val="ConsPlusNormal"/>
      </w:pPr>
      <w:r>
        <w:t>Общая сумма расходов (руб.):</w:t>
      </w:r>
    </w:p>
    <w:p w:rsidR="001B32ED" w:rsidRDefault="001B32ED" w:rsidP="001B32ED">
      <w:pPr>
        <w:pStyle w:val="ConsPlusNormal"/>
        <w:spacing w:before="220"/>
      </w:pPr>
      <w:r>
        <w:t>Запрашиваемый размер субсидии (руб.):</w:t>
      </w:r>
    </w:p>
    <w:p w:rsidR="001B32ED" w:rsidRDefault="001B32ED" w:rsidP="001B32ED">
      <w:pPr>
        <w:pStyle w:val="ConsPlusNormal"/>
        <w:spacing w:before="220"/>
      </w:pPr>
      <w:r>
        <w:t xml:space="preserve">Предполагаемая сумма </w:t>
      </w:r>
      <w:proofErr w:type="spellStart"/>
      <w:r>
        <w:t>софинансирования</w:t>
      </w:r>
      <w:proofErr w:type="spellEnd"/>
      <w:r>
        <w:t xml:space="preserve"> (руб.):</w:t>
      </w:r>
    </w:p>
    <w:p w:rsidR="001B32ED" w:rsidRDefault="001B32ED" w:rsidP="001B32ED">
      <w:pPr>
        <w:pStyle w:val="ConsPlusNormal"/>
        <w:jc w:val="both"/>
      </w:pPr>
    </w:p>
    <w:p w:rsidR="001B32ED" w:rsidRDefault="001B32ED" w:rsidP="001B32ED">
      <w:pPr>
        <w:pStyle w:val="ConsPlusNormal"/>
        <w:jc w:val="center"/>
      </w:pPr>
      <w:r>
        <w:t>1. Административные расходы</w:t>
      </w:r>
    </w:p>
    <w:p w:rsidR="001B32ED" w:rsidRDefault="001B32ED" w:rsidP="001B32ED">
      <w:pPr>
        <w:pStyle w:val="ConsPlusNormal"/>
        <w:jc w:val="both"/>
      </w:pPr>
    </w:p>
    <w:p w:rsidR="001B32ED" w:rsidRDefault="001B32ED" w:rsidP="001B32ED">
      <w:pPr>
        <w:pStyle w:val="ConsPlusNormal"/>
      </w:pPr>
      <w:r>
        <w:t>1.1. Расходы на размещение информационных материалов</w:t>
      </w:r>
    </w:p>
    <w:p w:rsidR="001B32ED" w:rsidRDefault="001B32ED" w:rsidP="001B32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3628"/>
        <w:gridCol w:w="2955"/>
      </w:tblGrid>
      <w:tr w:rsidR="001B32ED" w:rsidRPr="00E007E7" w:rsidTr="001B32ED">
        <w:tc>
          <w:tcPr>
            <w:tcW w:w="3969" w:type="dxa"/>
          </w:tcPr>
          <w:p w:rsidR="001B32ED" w:rsidRDefault="001B32ED" w:rsidP="007310F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</w:tcPr>
          <w:p w:rsidR="001B32ED" w:rsidRDefault="001B32ED" w:rsidP="007310F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55" w:type="dxa"/>
          </w:tcPr>
          <w:p w:rsidR="001B32ED" w:rsidRDefault="001B32ED" w:rsidP="007310FF">
            <w:pPr>
              <w:pStyle w:val="ConsPlusNormal"/>
              <w:jc w:val="center"/>
            </w:pPr>
            <w:r>
              <w:t>3</w:t>
            </w:r>
          </w:p>
        </w:tc>
      </w:tr>
      <w:tr w:rsidR="001B32ED" w:rsidRPr="00E007E7" w:rsidTr="001B32ED">
        <w:tc>
          <w:tcPr>
            <w:tcW w:w="3969" w:type="dxa"/>
          </w:tcPr>
          <w:p w:rsidR="001B32ED" w:rsidRDefault="001B32ED" w:rsidP="007310FF">
            <w:pPr>
              <w:pStyle w:val="ConsPlusNormal"/>
            </w:pPr>
            <w:r>
              <w:t>Стоимость единицы размещения информационных материалов:</w:t>
            </w:r>
          </w:p>
          <w:p w:rsidR="001B32ED" w:rsidRDefault="001B32ED" w:rsidP="007310FF">
            <w:pPr>
              <w:pStyle w:val="ConsPlusNormal"/>
            </w:pPr>
            <w:r>
              <w:t>руб./мин. для электронных СМИ;</w:t>
            </w:r>
          </w:p>
          <w:p w:rsidR="001B32ED" w:rsidRDefault="001B32ED" w:rsidP="007310FF">
            <w:pPr>
              <w:pStyle w:val="ConsPlusNormal"/>
            </w:pPr>
            <w:r>
              <w:t>руб./кв. см для печатных СМИ;</w:t>
            </w:r>
          </w:p>
          <w:p w:rsidR="001B32ED" w:rsidRDefault="001B32ED" w:rsidP="007310FF">
            <w:pPr>
              <w:pStyle w:val="ConsPlusNormal"/>
            </w:pPr>
            <w:r>
              <w:t>руб./модуль для сетевых СМИ</w:t>
            </w:r>
          </w:p>
        </w:tc>
        <w:tc>
          <w:tcPr>
            <w:tcW w:w="3628" w:type="dxa"/>
          </w:tcPr>
          <w:p w:rsidR="001B32ED" w:rsidRDefault="001B32ED" w:rsidP="007310FF">
            <w:pPr>
              <w:pStyle w:val="ConsPlusNormal"/>
            </w:pPr>
            <w:r>
              <w:t>Общий объем услуги в рамках проекта</w:t>
            </w:r>
          </w:p>
          <w:p w:rsidR="001B32ED" w:rsidRDefault="001B32ED" w:rsidP="007310FF">
            <w:pPr>
              <w:pStyle w:val="ConsPlusNormal"/>
            </w:pPr>
            <w:r>
              <w:t>(кол-во мин.;</w:t>
            </w:r>
          </w:p>
          <w:p w:rsidR="001B32ED" w:rsidRDefault="001B32ED" w:rsidP="007310FF">
            <w:pPr>
              <w:pStyle w:val="ConsPlusNormal"/>
            </w:pPr>
            <w:r>
              <w:t>кол-во кв. см;</w:t>
            </w:r>
          </w:p>
          <w:p w:rsidR="001B32ED" w:rsidRDefault="001B32ED" w:rsidP="007310FF">
            <w:pPr>
              <w:pStyle w:val="ConsPlusNormal"/>
            </w:pPr>
            <w:proofErr w:type="gramStart"/>
            <w:r>
              <w:t>кол-во модулей)</w:t>
            </w:r>
            <w:proofErr w:type="gramEnd"/>
          </w:p>
          <w:p w:rsidR="001B32ED" w:rsidRDefault="001B32ED" w:rsidP="007310FF">
            <w:pPr>
              <w:pStyle w:val="ConsPlusNormal"/>
            </w:pPr>
          </w:p>
        </w:tc>
        <w:tc>
          <w:tcPr>
            <w:tcW w:w="2955" w:type="dxa"/>
          </w:tcPr>
          <w:p w:rsidR="001B32ED" w:rsidRDefault="001B32ED" w:rsidP="007310FF">
            <w:pPr>
              <w:pStyle w:val="ConsPlusNormal"/>
              <w:jc w:val="center"/>
            </w:pPr>
            <w:r>
              <w:t>1 x 2</w:t>
            </w:r>
          </w:p>
        </w:tc>
      </w:tr>
      <w:tr w:rsidR="001B32ED" w:rsidRPr="00E007E7" w:rsidTr="001B32ED">
        <w:tc>
          <w:tcPr>
            <w:tcW w:w="3969" w:type="dxa"/>
          </w:tcPr>
          <w:p w:rsidR="001B32ED" w:rsidRDefault="001B32ED" w:rsidP="007310FF">
            <w:pPr>
              <w:pStyle w:val="ConsPlusNormal"/>
            </w:pPr>
          </w:p>
        </w:tc>
        <w:tc>
          <w:tcPr>
            <w:tcW w:w="3628" w:type="dxa"/>
          </w:tcPr>
          <w:p w:rsidR="001B32ED" w:rsidRDefault="001B32ED" w:rsidP="007310FF">
            <w:pPr>
              <w:pStyle w:val="ConsPlusNormal"/>
            </w:pPr>
          </w:p>
        </w:tc>
        <w:tc>
          <w:tcPr>
            <w:tcW w:w="2955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c>
          <w:tcPr>
            <w:tcW w:w="7597" w:type="dxa"/>
            <w:gridSpan w:val="2"/>
          </w:tcPr>
          <w:p w:rsidR="001B32ED" w:rsidRDefault="001B32ED" w:rsidP="007310FF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955" w:type="dxa"/>
          </w:tcPr>
          <w:p w:rsidR="001B32ED" w:rsidRDefault="001B32ED" w:rsidP="007310FF">
            <w:pPr>
              <w:pStyle w:val="ConsPlusNormal"/>
            </w:pPr>
          </w:p>
        </w:tc>
      </w:tr>
    </w:tbl>
    <w:p w:rsidR="001B32ED" w:rsidRDefault="001B32ED" w:rsidP="001B32ED">
      <w:pPr>
        <w:pStyle w:val="ConsPlusNormal"/>
        <w:jc w:val="both"/>
      </w:pPr>
    </w:p>
    <w:p w:rsidR="001B32ED" w:rsidRDefault="001B32ED" w:rsidP="001B32ED">
      <w:pPr>
        <w:pStyle w:val="ConsPlusNormal"/>
      </w:pPr>
      <w:r>
        <w:t>1.2. Текущие расходы</w:t>
      </w:r>
    </w:p>
    <w:p w:rsidR="001B32ED" w:rsidRDefault="001B32ED" w:rsidP="001B32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1247"/>
        <w:gridCol w:w="1191"/>
        <w:gridCol w:w="1247"/>
        <w:gridCol w:w="1644"/>
        <w:gridCol w:w="2615"/>
      </w:tblGrid>
      <w:tr w:rsidR="001B32ED" w:rsidRPr="00E007E7" w:rsidTr="001B32ED">
        <w:tc>
          <w:tcPr>
            <w:tcW w:w="2608" w:type="dxa"/>
          </w:tcPr>
          <w:p w:rsidR="001B32ED" w:rsidRDefault="001B32ED" w:rsidP="007310F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1B32ED" w:rsidRDefault="001B32ED" w:rsidP="007310F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1B32ED" w:rsidRDefault="001B32ED" w:rsidP="007310F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1B32ED" w:rsidRDefault="001B32ED" w:rsidP="007310F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</w:tcPr>
          <w:p w:rsidR="001B32ED" w:rsidRDefault="001B32ED" w:rsidP="007310F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615" w:type="dxa"/>
          </w:tcPr>
          <w:p w:rsidR="001B32ED" w:rsidRDefault="001B32ED" w:rsidP="007310FF">
            <w:pPr>
              <w:pStyle w:val="ConsPlusNormal"/>
              <w:jc w:val="center"/>
            </w:pPr>
            <w:r>
              <w:t>6</w:t>
            </w:r>
          </w:p>
        </w:tc>
      </w:tr>
      <w:tr w:rsidR="001B32ED" w:rsidRPr="00E007E7" w:rsidTr="001B32ED">
        <w:tc>
          <w:tcPr>
            <w:tcW w:w="2608" w:type="dxa"/>
          </w:tcPr>
          <w:p w:rsidR="001B32ED" w:rsidRDefault="001B32ED" w:rsidP="007310FF">
            <w:pPr>
              <w:pStyle w:val="ConsPlusNormal"/>
            </w:pPr>
            <w:r>
              <w:t xml:space="preserve">Приобретение расходных материалов для проведения мероприятий в рамках реализации информационного проекта ("круглые столы", брифинги, </w:t>
            </w:r>
            <w:proofErr w:type="gramStart"/>
            <w:r>
              <w:t>блиц-опросы</w:t>
            </w:r>
            <w:proofErr w:type="gramEnd"/>
            <w:r>
              <w:t xml:space="preserve"> и т.д.)</w:t>
            </w:r>
          </w:p>
        </w:tc>
        <w:tc>
          <w:tcPr>
            <w:tcW w:w="1247" w:type="dxa"/>
          </w:tcPr>
          <w:p w:rsidR="001B32ED" w:rsidRDefault="001B32ED" w:rsidP="007310FF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1191" w:type="dxa"/>
          </w:tcPr>
          <w:p w:rsidR="001B32ED" w:rsidRDefault="001B32ED" w:rsidP="007310FF">
            <w:pPr>
              <w:pStyle w:val="ConsPlusNormal"/>
            </w:pPr>
            <w:r>
              <w:t>Стоимость за единицу</w:t>
            </w:r>
          </w:p>
        </w:tc>
        <w:tc>
          <w:tcPr>
            <w:tcW w:w="1247" w:type="dxa"/>
          </w:tcPr>
          <w:p w:rsidR="001B32ED" w:rsidRDefault="001B32ED" w:rsidP="007310FF">
            <w:pPr>
              <w:pStyle w:val="ConsPlusNormal"/>
            </w:pPr>
            <w:r>
              <w:t>Количество участников</w:t>
            </w:r>
          </w:p>
        </w:tc>
        <w:tc>
          <w:tcPr>
            <w:tcW w:w="1644" w:type="dxa"/>
          </w:tcPr>
          <w:p w:rsidR="001B32ED" w:rsidRDefault="001B32ED" w:rsidP="007310FF">
            <w:pPr>
              <w:pStyle w:val="ConsPlusNormal"/>
            </w:pPr>
            <w:r>
              <w:t>Число мероприятий за период реализации информационного проекта</w:t>
            </w:r>
          </w:p>
        </w:tc>
        <w:tc>
          <w:tcPr>
            <w:tcW w:w="2615" w:type="dxa"/>
          </w:tcPr>
          <w:p w:rsidR="001B32ED" w:rsidRDefault="001B32ED" w:rsidP="007310FF">
            <w:pPr>
              <w:pStyle w:val="ConsPlusNormal"/>
              <w:jc w:val="center"/>
            </w:pPr>
            <w:r>
              <w:t>3 x 4 x 5</w:t>
            </w:r>
          </w:p>
        </w:tc>
      </w:tr>
      <w:tr w:rsidR="001B32ED" w:rsidRPr="00E007E7" w:rsidTr="001B32ED">
        <w:tc>
          <w:tcPr>
            <w:tcW w:w="2608" w:type="dxa"/>
          </w:tcPr>
          <w:p w:rsidR="001B32ED" w:rsidRDefault="001B32ED" w:rsidP="007310FF">
            <w:pPr>
              <w:pStyle w:val="ConsPlusNormal"/>
            </w:pPr>
            <w:r>
              <w:t>Канцелярские и иные товары</w:t>
            </w:r>
          </w:p>
        </w:tc>
        <w:tc>
          <w:tcPr>
            <w:tcW w:w="1247" w:type="dxa"/>
          </w:tcPr>
          <w:p w:rsidR="001B32ED" w:rsidRDefault="001B32ED" w:rsidP="007310FF">
            <w:pPr>
              <w:pStyle w:val="ConsPlusNormal"/>
            </w:pPr>
            <w:bookmarkStart w:id="2" w:name="_GoBack"/>
            <w:bookmarkEnd w:id="2"/>
          </w:p>
        </w:tc>
        <w:tc>
          <w:tcPr>
            <w:tcW w:w="1191" w:type="dxa"/>
          </w:tcPr>
          <w:p w:rsidR="001B32ED" w:rsidRDefault="001B32ED" w:rsidP="007310FF">
            <w:pPr>
              <w:pStyle w:val="ConsPlusNormal"/>
            </w:pPr>
          </w:p>
        </w:tc>
        <w:tc>
          <w:tcPr>
            <w:tcW w:w="1247" w:type="dxa"/>
          </w:tcPr>
          <w:p w:rsidR="001B32ED" w:rsidRDefault="001B32ED" w:rsidP="007310FF">
            <w:pPr>
              <w:pStyle w:val="ConsPlusNormal"/>
            </w:pPr>
          </w:p>
        </w:tc>
        <w:tc>
          <w:tcPr>
            <w:tcW w:w="1644" w:type="dxa"/>
          </w:tcPr>
          <w:p w:rsidR="001B32ED" w:rsidRDefault="001B32ED" w:rsidP="007310FF">
            <w:pPr>
              <w:pStyle w:val="ConsPlusNormal"/>
            </w:pPr>
          </w:p>
        </w:tc>
        <w:tc>
          <w:tcPr>
            <w:tcW w:w="2615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c>
          <w:tcPr>
            <w:tcW w:w="2608" w:type="dxa"/>
          </w:tcPr>
          <w:p w:rsidR="001B32ED" w:rsidRDefault="001B32ED" w:rsidP="007310FF">
            <w:pPr>
              <w:pStyle w:val="ConsPlusNormal"/>
            </w:pPr>
            <w:r>
              <w:t>Минеральная вода</w:t>
            </w:r>
          </w:p>
        </w:tc>
        <w:tc>
          <w:tcPr>
            <w:tcW w:w="1247" w:type="dxa"/>
          </w:tcPr>
          <w:p w:rsidR="001B32ED" w:rsidRDefault="001B32ED" w:rsidP="007310FF">
            <w:pPr>
              <w:pStyle w:val="ConsPlusNormal"/>
            </w:pPr>
          </w:p>
        </w:tc>
        <w:tc>
          <w:tcPr>
            <w:tcW w:w="1191" w:type="dxa"/>
          </w:tcPr>
          <w:p w:rsidR="001B32ED" w:rsidRDefault="001B32ED" w:rsidP="007310FF">
            <w:pPr>
              <w:pStyle w:val="ConsPlusNormal"/>
            </w:pPr>
          </w:p>
        </w:tc>
        <w:tc>
          <w:tcPr>
            <w:tcW w:w="1247" w:type="dxa"/>
          </w:tcPr>
          <w:p w:rsidR="001B32ED" w:rsidRDefault="001B32ED" w:rsidP="007310FF">
            <w:pPr>
              <w:pStyle w:val="ConsPlusNormal"/>
            </w:pPr>
          </w:p>
        </w:tc>
        <w:tc>
          <w:tcPr>
            <w:tcW w:w="1644" w:type="dxa"/>
          </w:tcPr>
          <w:p w:rsidR="001B32ED" w:rsidRDefault="001B32ED" w:rsidP="007310FF">
            <w:pPr>
              <w:pStyle w:val="ConsPlusNormal"/>
            </w:pPr>
          </w:p>
        </w:tc>
        <w:tc>
          <w:tcPr>
            <w:tcW w:w="2615" w:type="dxa"/>
          </w:tcPr>
          <w:p w:rsidR="001B32ED" w:rsidRDefault="001B32ED" w:rsidP="007310FF">
            <w:pPr>
              <w:pStyle w:val="ConsPlusNormal"/>
            </w:pPr>
          </w:p>
        </w:tc>
      </w:tr>
      <w:tr w:rsidR="001B32ED" w:rsidRPr="00E007E7" w:rsidTr="001B32ED">
        <w:tblPrEx>
          <w:tblBorders>
            <w:left w:val="nil"/>
          </w:tblBorders>
        </w:tblPrEx>
        <w:tc>
          <w:tcPr>
            <w:tcW w:w="3855" w:type="dxa"/>
            <w:gridSpan w:val="2"/>
            <w:tcBorders>
              <w:left w:val="nil"/>
              <w:bottom w:val="nil"/>
            </w:tcBorders>
          </w:tcPr>
          <w:p w:rsidR="001B32ED" w:rsidRDefault="001B32ED" w:rsidP="007310FF">
            <w:pPr>
              <w:pStyle w:val="ConsPlusNormal"/>
            </w:pPr>
          </w:p>
        </w:tc>
        <w:tc>
          <w:tcPr>
            <w:tcW w:w="1191" w:type="dxa"/>
          </w:tcPr>
          <w:p w:rsidR="001B32ED" w:rsidRDefault="001B32ED" w:rsidP="007310FF">
            <w:pPr>
              <w:pStyle w:val="ConsPlusNormal"/>
            </w:pPr>
            <w:r>
              <w:t>Итого:</w:t>
            </w:r>
          </w:p>
        </w:tc>
        <w:tc>
          <w:tcPr>
            <w:tcW w:w="1247" w:type="dxa"/>
          </w:tcPr>
          <w:p w:rsidR="001B32ED" w:rsidRDefault="001B32ED" w:rsidP="007310FF">
            <w:pPr>
              <w:pStyle w:val="ConsPlusNormal"/>
            </w:pPr>
          </w:p>
        </w:tc>
        <w:tc>
          <w:tcPr>
            <w:tcW w:w="1644" w:type="dxa"/>
          </w:tcPr>
          <w:p w:rsidR="001B32ED" w:rsidRDefault="001B32ED" w:rsidP="007310FF">
            <w:pPr>
              <w:pStyle w:val="ConsPlusNormal"/>
            </w:pPr>
          </w:p>
        </w:tc>
        <w:tc>
          <w:tcPr>
            <w:tcW w:w="2615" w:type="dxa"/>
          </w:tcPr>
          <w:p w:rsidR="001B32ED" w:rsidRDefault="001B32ED" w:rsidP="007310FF">
            <w:pPr>
              <w:pStyle w:val="ConsPlusNormal"/>
            </w:pPr>
          </w:p>
        </w:tc>
      </w:tr>
    </w:tbl>
    <w:p w:rsidR="00B45868" w:rsidRDefault="00B45868"/>
    <w:sectPr w:rsidR="00B45868" w:rsidSect="001B32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BB1"/>
    <w:rsid w:val="00006F3B"/>
    <w:rsid w:val="001B32ED"/>
    <w:rsid w:val="005E3BB1"/>
    <w:rsid w:val="00B4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2ED"/>
    <w:pPr>
      <w:jc w:val="center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32ED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2ED"/>
    <w:pPr>
      <w:jc w:val="center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32ED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DFF26B514A1F7932DA608D2A91A81958C3DB530FC28D4CA62225F071FBB3EFC58ED14626B2788567BDN" TargetMode="External"/><Relationship Id="rId5" Type="http://schemas.openxmlformats.org/officeDocument/2006/relationships/hyperlink" Target="consultantplus://offline/ref=26DFF26B514A1F7932DA608D2A91A81958CCD95803CA8D4CA62225F0716FBB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532</Words>
  <Characters>3039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</dc:creator>
  <cp:keywords/>
  <dc:description/>
  <cp:lastModifiedBy>Alexander</cp:lastModifiedBy>
  <cp:revision>2</cp:revision>
  <dcterms:created xsi:type="dcterms:W3CDTF">2018-04-02T15:11:00Z</dcterms:created>
  <dcterms:modified xsi:type="dcterms:W3CDTF">2018-04-02T15:14:00Z</dcterms:modified>
</cp:coreProperties>
</file>